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управление, мышь и zoom</w:t>
      </w:r>
    </w:p>
    <w:p>
      <w:pPr>
        <w:jc w:val="center"/>
      </w:pPr>
      <w:r>
        <w:rPr>
          <w:color w:val="5B675B"/>
          <w:sz w:val="24"/>
        </w:rPr>
        <w:t>Управление, мышь, zoom и перенос старых cfg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находится меню</w:t>
      </w:r>
    </w:p>
    <w:p>
      <w:pPr>
        <w:pStyle w:val="ListBullet"/>
      </w:pPr>
      <w:r>
        <w:t>2. Главная новая идея: mouse behavior mode</w:t>
      </w:r>
    </w:p>
    <w:p>
      <w:pPr>
        <w:pStyle w:val="ListBullet"/>
      </w:pPr>
      <w:r>
        <w:t>3. Базовые mouse cvar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Перенос r1q2 cfg: практический порядок</w:t>
      </w:r>
    </w:p>
    <w:p>
      <w:pPr>
        <w:pStyle w:val="ListBullet"/>
      </w:pPr>
      <w:r>
        <w:t>13. Типовые проблемы</w:t>
      </w:r>
    </w:p>
    <w:p>
      <w:pPr>
        <w:pStyle w:val="ListBullet"/>
        <w:ind w:left="504"/>
      </w:pPr>
      <w:r>
        <w:t>Мышь слишком быстрая после переноса</w:t>
      </w:r>
    </w:p>
    <w:p>
      <w:pPr>
        <w:pStyle w:val="ListBullet"/>
        <w:ind w:left="504"/>
      </w:pPr>
      <w:r>
        <w:t>Вертикаль инвертирована</w:t>
      </w:r>
    </w:p>
    <w:p>
      <w:pPr>
        <w:pStyle w:val="ListBullet"/>
        <w:ind w:left="504"/>
      </w:pPr>
      <w:r>
        <w:t>Zoom меняет sens странно</w:t>
      </w:r>
    </w:p>
    <w:p>
      <w:pPr>
        <w:pStyle w:val="ListBullet"/>
        <w:ind w:left="504"/>
      </w:pPr>
      <w:r>
        <w:t>После сброса появились ??? на bind строках</w:t>
      </w:r>
    </w:p>
    <w:p>
      <w:pPr>
        <w:pStyle w:val="ListBullet"/>
      </w:pPr>
      <w:r>
        <w:t>14.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управление, мышь и zoom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документ помогает настроить управление в Q2PRO-X 1.3, особенно если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 xml:space="preserve">вы переносите старый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или смешанный cfg.</w:t>
      </w:r>
    </w:p>
    <w:p>
      <w:pPr>
        <w:pStyle w:val="Heading2"/>
      </w:pPr>
      <w:r>
        <w:t>1.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Главная новая идея: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задаёт общую семантику мыши: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поведение;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для старых r1q2 cfg.</w:t>
      </w:r>
    </w:p>
    <w:p>
      <w:r>
        <w:t>Это не просто косметический переключатель. Он влияет на то, как</w:t>
      </w:r>
    </w:p>
    <w:p>
      <w:r>
        <w:t>интерпретируются старые переменные и как ощущается мышь при переносе cfg.</w:t>
      </w:r>
    </w:p>
    <w:p>
      <w:r>
        <w:t>Если вы начинаете с чистого Q2PRO-X:</w:t>
      </w:r>
    </w:p>
    <w:p>
      <w:pPr>
        <w:pStyle w:val="ListBullet"/>
      </w:pPr>
      <w:r>
        <w:t xml:space="preserve">оставьте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Если вы переносите старый r1q2 cfg:</w:t>
      </w:r>
    </w:p>
    <w:p>
      <w:pPr>
        <w:pStyle w:val="ListBullet"/>
      </w:pPr>
      <w:r>
        <w:t xml:space="preserve">попробуйте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проверьте zoom отдельно.</w:t>
      </w:r>
    </w:p>
    <w:p>
      <w:pPr>
        <w:pStyle w:val="Heading2"/>
      </w:pPr>
      <w:r>
        <w:t>3. Базовые mouse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основной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вертикальный gain, отрицательное значение инвертирует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горизонтальный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не применяется в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сглаживание delta через усреднение с прошлым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постоянный свободный обзор.</w:t>
      </w:r>
    </w:p>
    <w:p>
      <w:r>
        <w:t>Рекомендация для переноса cfg:</w:t>
      </w:r>
    </w:p>
    <w:p>
      <w:pPr>
        <w:pStyle w:val="ListNumber"/>
      </w:pPr>
      <w:r>
        <w:t xml:space="preserve">Сначала выставьте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Затем настройте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Потом проверяйте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Только после этого трогайте acceleration, autosens и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это не zoom sensitivity. Это non-zoom FOV-based scaling для</w:t>
      </w:r>
    </w:p>
    <w:p>
      <w:r>
        <w:t>обычного обзора.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базовый FOV для scaling;</w:t>
      </w:r>
    </w:p>
    <w:p>
      <w:pPr>
        <w:pStyle w:val="ListBullet"/>
      </w:pPr>
      <w:r>
        <w:t>любое другое non-zero значение - base FOV 90.</w:t>
      </w:r>
    </w:p>
    <w:p>
      <w:r>
        <w:t xml:space="preserve">Если вы не понимаете, зачем он нужен, оставьте </w:t>
      </w:r>
      <w:r>
        <w:rPr>
          <w:rFonts w:ascii="Consolas" w:hAnsi="Consolas" w:eastAsia="Consolas"/>
          <w:sz w:val="19"/>
          <w:shd w:fill="EEF5EE"/>
        </w:rPr>
        <w:t>0</w:t>
      </w:r>
      <w:r>
        <w:t>. Для большинства игроков</w:t>
      </w:r>
    </w:p>
    <w:p>
      <w:r>
        <w:t xml:space="preserve">zoom лучше настраивать через отдельные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cvar.</w:t>
      </w:r>
    </w:p>
    <w:p>
      <w:pPr>
        <w:pStyle w:val="Heading2"/>
      </w:pPr>
      <w:r>
        <w:t>5. Zoom FOV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Он задаёт horizontal FOV при удержании </w:t>
      </w:r>
      <w:r>
        <w:rPr>
          <w:rFonts w:ascii="Consolas" w:hAnsi="Consolas" w:eastAsia="Consolas"/>
          <w:sz w:val="19"/>
          <w:shd w:fill="EEF5EE"/>
        </w:rPr>
        <w:t>+zoom</w:t>
      </w:r>
      <w:r>
        <w:t>. Значение clamp'ится так, чтобы</w:t>
      </w:r>
    </w:p>
    <w:p>
      <w:r>
        <w:t>не быть шире live base FOV: zoom должен приближать, а не отдалять.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удерживать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отпустить zoom.</w:t>
      </w:r>
    </w:p>
    <w:p>
      <w:r>
        <w:t xml:space="preserve">В меню есть строка </w:t>
      </w:r>
      <w:r>
        <w:rPr>
          <w:rFonts w:ascii="Consolas" w:hAnsi="Consolas" w:eastAsia="Consolas"/>
          <w:sz w:val="19"/>
          <w:shd w:fill="EEF5EE"/>
        </w:rPr>
        <w:t>Hold: zoom</w:t>
      </w:r>
      <w:r>
        <w:t>, где можно назначить клавишу.</w:t>
      </w:r>
    </w:p>
    <w:p>
      <w:pPr>
        <w:pStyle w:val="Heading2"/>
      </w:pPr>
      <w:r>
        <w:t>6. Zoom sensitivity</w:t>
      </w:r>
    </w:p>
    <w:p>
      <w:r>
        <w:t>Zoom sensitivity имеет два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использует tangent-space FOV ratio. Это геометрически корректная модель:</w:t>
      </w:r>
    </w:p>
    <w:p>
      <w:r>
        <w:t>при уменьшении FOV чувствительность масштабируется так, чтобы движение мыши</w:t>
      </w:r>
    </w:p>
    <w:p>
      <w:r>
        <w:t>ощущалось пропорциональным изменившемуся углу обзора.</w:t>
      </w:r>
    </w:p>
    <w:p>
      <w:r>
        <w:t>Это recommended default для большинства игроков.</w:t>
      </w:r>
    </w:p>
    <w:p>
      <w:pPr>
        <w:pStyle w:val="Heading3"/>
      </w:pPr>
      <w:r>
        <w:t>Manual</w:t>
      </w:r>
    </w:p>
    <w:p>
      <w:r>
        <w:t>Manual использует: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>Это абсолютное значение чувствительности в тех же единицах, что и</w:t>
      </w:r>
    </w:p>
    <w:p>
      <w:r>
        <w:rPr>
          <w:rFonts w:ascii="Consolas" w:hAnsi="Consolas" w:eastAsia="Consolas"/>
          <w:sz w:val="19"/>
          <w:shd w:fill="EEF5EE"/>
        </w:rPr>
        <w:t>sensitivity</w:t>
      </w:r>
      <w:r>
        <w:t>. Используйте manual только если хотите конкретную привычную</w:t>
      </w:r>
    </w:p>
    <w:p>
      <w:r>
        <w:t>цифру.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задаёт длительность перехода в секундах.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быстрый, но видимый transition;</w:t>
      </w:r>
    </w:p>
    <w:p>
      <w:pPr>
        <w:pStyle w:val="ListBullet"/>
      </w:pPr>
      <w:r>
        <w:t>выше - cinematic feel, обычно не для competitive игры.</w:t>
      </w:r>
    </w:p>
    <w:p>
      <w:r>
        <w:t>FOV и sensitivity идут по одному transition, чтобы не рассинхронизироваться.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удерживает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вместе с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Это полезно, если вы хотите автоматически замедляться при zoom. Оно</w:t>
      </w:r>
    </w:p>
    <w:p>
      <w:r>
        <w:t xml:space="preserve">сосуществует с обычным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По умолчанию off.</w:t>
      </w:r>
    </w:p>
    <w:p>
      <w:pPr>
        <w:pStyle w:val="Heading2"/>
      </w:pPr>
      <w:r>
        <w:t>9. Zoom crosshair</w:t>
      </w:r>
    </w:p>
    <w:p>
      <w:r>
        <w:t>Отдельный прицел для zoom: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Если master выключен, обычный crosshair остаётся и при zoom.</w:t>
      </w:r>
    </w:p>
    <w:p>
      <w:r>
        <w:t>Практический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off, если нужен стабильный цвет.</w:t>
      </w:r>
    </w:p>
    <w:p>
      <w:pPr>
        <w:pStyle w:val="Heading2"/>
      </w:pPr>
      <w:r>
        <w:t>10. Movement feel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Если вы переносите r1q2 feel, проверьте: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по вкусу.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Она печатает resolved movement feel state и полезна при сравнении cfg.</w:t>
      </w:r>
    </w:p>
    <w:p>
      <w:pPr>
        <w:pStyle w:val="Heading2"/>
      </w:pPr>
      <w:r>
        <w:t>11. Binds</w:t>
      </w:r>
    </w:p>
    <w:p>
      <w:r>
        <w:t>Полезные action: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участвуют в scoped config system. В demo-visual defaults binds</w:t>
      </w:r>
    </w:p>
    <w:p>
      <w:r>
        <w:t>не должны сбрасываться.</w:t>
      </w:r>
    </w:p>
    <w:p>
      <w:pPr>
        <w:pStyle w:val="Heading2"/>
      </w:pPr>
      <w:r>
        <w:t>12. Перенос r1q2 cfg: практический порядок</w:t>
      </w:r>
    </w:p>
    <w:p>
      <w:pPr>
        <w:pStyle w:val="ListNumber"/>
      </w:pPr>
      <w:r>
        <w:t>Запустите Q2PRO-X 1.3 без старого cfg и проверьте, что игра стартует.</w:t>
      </w:r>
    </w:p>
    <w:p>
      <w:pPr>
        <w:pStyle w:val="ListNumber"/>
      </w:pPr>
      <w:r>
        <w:t>Скопируйте только нужные binds и mouse values, не весь старый cfg целиком,</w:t>
      </w:r>
    </w:p>
    <w:p>
      <w:r>
        <w:t xml:space="preserve">   если можно.</w:t>
      </w:r>
    </w:p>
    <w:p>
      <w:pPr>
        <w:pStyle w:val="ListNumber"/>
      </w:pPr>
      <w:r>
        <w:t xml:space="preserve">Выставьте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Отключите </w:t>
      </w:r>
      <w:r>
        <w:rPr>
          <w:rFonts w:ascii="Consolas" w:hAnsi="Consolas" w:eastAsia="Consolas"/>
          <w:sz w:val="19"/>
          <w:shd w:fill="EEF5EE"/>
        </w:rPr>
        <w:t>m_accel</w:t>
      </w:r>
      <w:r>
        <w:t>, если в старом cfg acceleration не использовался.</w:t>
      </w:r>
    </w:p>
    <w:p>
      <w:pPr>
        <w:pStyle w:val="ListNumber"/>
      </w:pPr>
      <w:r>
        <w:t xml:space="preserve">Настройте zoom через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не через старые alias hacks.</w:t>
      </w:r>
    </w:p>
    <w:p>
      <w:pPr>
        <w:pStyle w:val="ListNumber"/>
      </w:pPr>
      <w:r>
        <w:t xml:space="preserve">Сохраните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Типовые проблемы</w:t>
      </w:r>
    </w:p>
    <w:p>
      <w:pPr>
        <w:pStyle w:val="Heading3"/>
      </w:pPr>
      <w:r>
        <w:t>Мышь слишком быстрая после переноса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проверьте, не включён ли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Вертикаль инвертирована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отрицательный = invert Y;</w:t>
      </w:r>
    </w:p>
    <w:p>
      <w:pPr>
        <w:pStyle w:val="ListBullet"/>
      </w:pPr>
      <w:r>
        <w:t xml:space="preserve">поставьте положительное значение, например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меняет sens странно</w:t>
      </w:r>
    </w:p>
    <w:p>
      <w:pPr>
        <w:pStyle w:val="ListBullet"/>
      </w:pPr>
      <w:r>
        <w:t xml:space="preserve">поставьте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временно выключите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если нужен старый ручной feel, используйте manual и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После сброса появились ??? на bind строках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в bind строке означает, что клавиша для action не назначена. Это не</w:t>
      </w:r>
    </w:p>
    <w:p>
      <w:r>
        <w:t xml:space="preserve">ошибка команды. Назначьте клавишу в меню или через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Хороший baseline</w:t>
      </w:r>
    </w:p>
    <w:p>
      <w:r>
        <w:t>Для чистого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подобрать вручную;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fixedmove и Team Overlay</w:t>
      </w:r>
    </w:p>
    <w:p>
      <w:pPr>
        <w:pStyle w:val="ListBullet"/>
      </w:pPr>
      <w:r>
        <w:t>cl_fixedmove_wait_mode теперь по умолчанию 1. Это делает wait внутри alias'ов ближе к fixed movement ticks и улучшает double jump aliases на низком FPS.</w:t>
      </w:r>
    </w:p>
    <w:p>
      <w:pPr>
        <w:pStyle w:val="ListBullet"/>
      </w:pPr>
      <w:r>
        <w:t>Если нужно старое поведение, параметр можно выключить рядом с cl_fixedmove в меню.</w:t>
      </w:r>
    </w:p>
    <w:p>
      <w:pPr>
        <w:pStyle w:val="ListBullet"/>
      </w:pPr>
      <w:r>
        <w:t>Team Overlay bind снова работает в OpenTDM runtime-detect сценариях, если мод поддерживает соответствующий overlay.</w:t>
      </w:r>
    </w:p>
    <w:p>
      <w:pPr>
        <w:pStyle w:val="ListBullet"/>
      </w:pPr>
      <w:r>
        <w:t>Старый Bad FOV disconnect закрыт: клиент защищает transient/zero FOV при подключении и смене карты.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Controls Mouse Zoom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