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1.3</w:t>
      </w:r>
    </w:p>
    <w:p>
      <w:pPr>
        <w:jc w:val="center"/>
      </w:pPr>
      <w:r>
        <w:rPr>
          <w:b/>
          <w:color w:val="1C221C"/>
          <w:sz w:val="36"/>
        </w:rPr>
        <w:t>Q2PRO-X 1.3: cvars, конфиги и Cvar Browser</w:t>
      </w:r>
    </w:p>
    <w:p>
      <w:pPr>
        <w:jc w:val="center"/>
      </w:pPr>
      <w:r>
        <w:rPr>
          <w:color w:val="5B675B"/>
          <w:sz w:val="24"/>
        </w:rPr>
        <w:t>Cvars, конфиги и встроенный справочник переменных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17 мая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1. Что такое cvar</w:t>
      </w:r>
    </w:p>
    <w:p>
      <w:pPr>
        <w:pStyle w:val="ListBullet"/>
      </w:pPr>
      <w:r>
        <w:t>2. Три основных scope Q2PRO-X</w:t>
      </w:r>
    </w:p>
    <w:p>
      <w:pPr>
        <w:pStyle w:val="ListBullet"/>
        <w:ind w:left="504"/>
      </w:pPr>
      <w:r>
        <w:t>Global</w:t>
      </w:r>
    </w:p>
    <w:p>
      <w:pPr>
        <w:pStyle w:val="ListBullet"/>
        <w:ind w:left="504"/>
      </w:pPr>
      <w:r>
        <w:t>Mod-local</w:t>
      </w:r>
    </w:p>
    <w:p>
      <w:pPr>
        <w:pStyle w:val="ListBullet"/>
        <w:ind w:left="504"/>
      </w:pPr>
      <w:r>
        <w:t>Demo visual</w:t>
      </w:r>
    </w:p>
    <w:p>
      <w:pPr>
        <w:pStyle w:val="ListBullet"/>
      </w:pPr>
      <w:r>
        <w:t>3. Почему релиз не поставляет q2pro-x.cfg</w:t>
      </w:r>
    </w:p>
    <w:p>
      <w:pPr>
        <w:pStyle w:val="ListBullet"/>
      </w:pPr>
      <w:r>
        <w:t>4. Миграция схемы 1.2</w:t>
      </w:r>
    </w:p>
    <w:p>
      <w:pPr>
        <w:pStyle w:val="ListBullet"/>
      </w:pPr>
      <w:r>
        <w:t>5. Команды сохранения и сброса</w:t>
      </w:r>
    </w:p>
    <w:p>
      <w:pPr>
        <w:pStyle w:val="ListBullet"/>
      </w:pPr>
      <w:r>
        <w:t>6. Почему не стоит вручную чистить cfg без причины</w:t>
      </w:r>
    </w:p>
    <w:p>
      <w:pPr>
        <w:pStyle w:val="ListBullet"/>
      </w:pPr>
      <w:r>
        <w:t>7. Что умеет Cvar Browser</w:t>
      </w:r>
    </w:p>
    <w:p>
      <w:pPr>
        <w:pStyle w:val="ListBullet"/>
      </w:pPr>
      <w:r>
        <w:t>8. Favorites</w:t>
      </w:r>
    </w:p>
    <w:p>
      <w:pPr>
        <w:pStyle w:val="ListBullet"/>
      </w:pPr>
      <w:r>
        <w:t>9. Commands tab</w:t>
      </w:r>
    </w:p>
    <w:p>
      <w:pPr>
        <w:pStyle w:val="ListBullet"/>
      </w:pPr>
      <w:r>
        <w:t>10. Поиск</w:t>
      </w:r>
    </w:p>
    <w:p>
      <w:pPr>
        <w:pStyle w:val="ListBullet"/>
      </w:pPr>
      <w:r>
        <w:t>11. Язык и шрифты</w:t>
      </w:r>
    </w:p>
    <w:p>
      <w:pPr>
        <w:pStyle w:val="ListBullet"/>
      </w:pPr>
      <w:r>
        <w:t>12. Как понять, где сохранится значение</w:t>
      </w:r>
    </w:p>
    <w:p>
      <w:pPr>
        <w:pStyle w:val="ListBullet"/>
      </w:pPr>
      <w:r>
        <w:t>13. Мини-рецепты</w:t>
      </w:r>
    </w:p>
    <w:p>
      <w:pPr>
        <w:pStyle w:val="ListBullet"/>
        <w:ind w:left="504"/>
      </w:pPr>
      <w:r>
        <w:t>Сохранить всё перед выходом</w:t>
      </w:r>
    </w:p>
    <w:p>
      <w:pPr>
        <w:pStyle w:val="ListBullet"/>
        <w:ind w:left="504"/>
      </w:pPr>
      <w:r>
        <w:t>Сбросить только demo visuals</w:t>
      </w:r>
    </w:p>
    <w:p>
      <w:pPr>
        <w:pStyle w:val="ListBullet"/>
        <w:ind w:left="504"/>
      </w:pPr>
      <w:r>
        <w:t>Найти все demo cvar</w:t>
      </w:r>
    </w:p>
    <w:p>
      <w:pPr>
        <w:pStyle w:val="ListBullet"/>
        <w:ind w:left="504"/>
      </w:pPr>
      <w:r>
        <w:t>Проверить, почему значение не сохраняется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1.3: cvars, конфиги и Cvar Browser</w:t>
      </w:r>
    </w:p>
    <w:p>
      <w:r>
        <w:t>Примечание по версии 1.3: основной текст этого руководства сохраняет проверенную базу 1.2; новые возможности и изменения 1.3 описаны в разделе "Дополнение 1.3" ниже. Этот документ объясняет, как в Q2PRO-X 1.3 устроены переменные, scopes,</w:t>
      </w:r>
      <w:r>
        <w:rPr>
          <w:rFonts w:ascii="Consolas" w:hAnsi="Consolas" w:eastAsia="Consolas"/>
          <w:sz w:val="19"/>
          <w:shd w:fill="EEF5EE"/>
        </w:rPr>
      </w:r>
      <w:r/>
    </w:p>
    <w:p>
      <w:r>
        <w:t>сохранение настроек и встроенный cvar browser.</w:t>
      </w:r>
    </w:p>
    <w:p>
      <w:pPr>
        <w:pStyle w:val="Heading2"/>
      </w:pPr>
      <w:r>
        <w:t>1. Что такое cvar</w:t>
      </w:r>
    </w:p>
    <w:p>
      <w:r>
        <w:rPr>
          <w:rFonts w:ascii="Consolas" w:hAnsi="Consolas" w:eastAsia="Consolas"/>
          <w:sz w:val="19"/>
          <w:shd w:fill="EEF5EE"/>
        </w:rPr>
        <w:t>cvar</w:t>
      </w:r>
      <w:r>
        <w:t xml:space="preserve"> - console variable. Это именованная переменная движка, которую можно:</w:t>
      </w:r>
    </w:p>
    <w:p>
      <w:pPr>
        <w:pStyle w:val="ListBullet"/>
      </w:pPr>
      <w:r>
        <w:t>читать через консоль;</w:t>
      </w:r>
    </w:p>
    <w:p>
      <w:pPr>
        <w:pStyle w:val="ListBullet"/>
      </w:pPr>
      <w:r>
        <w:t>менять через консоль;</w:t>
      </w:r>
    </w:p>
    <w:p>
      <w:pPr>
        <w:pStyle w:val="ListBullet"/>
      </w:pPr>
      <w:r>
        <w:t>менять через меню;</w:t>
      </w:r>
    </w:p>
    <w:p>
      <w:pPr>
        <w:pStyle w:val="ListBullet"/>
      </w:pPr>
      <w:r>
        <w:t>сохранять в cfg;</w:t>
      </w:r>
    </w:p>
    <w:p>
      <w:pPr>
        <w:pStyle w:val="ListBullet"/>
      </w:pPr>
      <w:r>
        <w:t>использовать как состояние для UI и runtime-логики.</w:t>
      </w:r>
    </w:p>
    <w:p>
      <w:r>
        <w:t>Примеры: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.</w:t>
      </w:r>
    </w:p>
    <w:p>
      <w:r>
        <w:t>В 1.2 большая часть пользовательских Q2PRO-X cvar имеет понятный scope,</w:t>
      </w:r>
    </w:p>
    <w:p>
      <w:r>
        <w:t>чтобы настройки сохранялись в правильное место.</w:t>
      </w:r>
    </w:p>
    <w:p>
      <w:pPr>
        <w:pStyle w:val="Heading2"/>
      </w:pPr>
      <w:r>
        <w:t>2. Три основных scope Q2PRO-X</w:t>
      </w:r>
    </w:p>
    <w:p>
      <w:pPr>
        <w:pStyle w:val="Heading3"/>
      </w:pPr>
      <w:r>
        <w:t>Global</w:t>
      </w:r>
    </w:p>
    <w:p>
      <w:r>
        <w:t>Global-настройки пишутся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baseq2/q2pro-x/q2pro-x.cfg</w:t>
      </w:r>
    </w:p>
    <w:p>
      <w:r>
        <w:t>Это вещи, которые обычно одинаковы везде:</w:t>
      </w:r>
    </w:p>
    <w:p>
      <w:pPr>
        <w:pStyle w:val="ListBullet"/>
      </w:pPr>
      <w:r>
        <w:t>меню и UI;</w:t>
      </w:r>
    </w:p>
    <w:p>
      <w:pPr>
        <w:pStyle w:val="ListBullet"/>
      </w:pPr>
      <w:r>
        <w:t>язык / типографика;</w:t>
      </w:r>
    </w:p>
    <w:p>
      <w:pPr>
        <w:pStyle w:val="ListBullet"/>
      </w:pPr>
      <w:r>
        <w:t>мышь и zoom;</w:t>
      </w:r>
    </w:p>
    <w:p>
      <w:pPr>
        <w:pStyle w:val="ListBullet"/>
      </w:pPr>
      <w:r>
        <w:t>видео backend;</w:t>
      </w:r>
    </w:p>
    <w:p>
      <w:pPr>
        <w:pStyle w:val="ListBullet"/>
      </w:pPr>
      <w:r>
        <w:t>voice;</w:t>
      </w:r>
    </w:p>
    <w:p>
      <w:pPr>
        <w:pStyle w:val="ListBullet"/>
      </w:pPr>
      <w:r>
        <w:t>server browser;</w:t>
      </w:r>
    </w:p>
    <w:p>
      <w:pPr>
        <w:pStyle w:val="ListBullet"/>
      </w:pPr>
      <w:r>
        <w:t>demo browser/player общие настройки;</w:t>
      </w:r>
    </w:p>
    <w:p>
      <w:pPr>
        <w:pStyle w:val="ListBullet"/>
      </w:pPr>
      <w:r>
        <w:t>cvar browser;</w:t>
      </w:r>
    </w:p>
    <w:p>
      <w:pPr>
        <w:pStyle w:val="ListBullet"/>
      </w:pPr>
      <w:r>
        <w:t>сетевые инструменты.</w:t>
      </w:r>
    </w:p>
    <w:p>
      <w:pPr>
        <w:pStyle w:val="Heading3"/>
      </w:pPr>
      <w:r>
        <w:t>Mod-local</w:t>
      </w:r>
    </w:p>
    <w:p>
      <w:r>
        <w:t>Mod-local настройки пишутся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&lt;game&gt;/q2pro-x/q2pro-x.cfg</w:t>
      </w:r>
    </w:p>
    <w:p>
      <w:r>
        <w:t>Это вещи, которые могут зависеть от мода: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визуальные эффекты;</w:t>
      </w:r>
    </w:p>
    <w:p>
      <w:pPr>
        <w:pStyle w:val="ListBullet"/>
      </w:pPr>
      <w:r>
        <w:t>item/weapon/player highlight colors;</w:t>
      </w:r>
    </w:p>
    <w:p>
      <w:pPr>
        <w:pStyle w:val="ListBullet"/>
      </w:pPr>
      <w:r>
        <w:t>часть render-профиля;</w:t>
      </w:r>
    </w:p>
    <w:p>
      <w:pPr>
        <w:pStyle w:val="ListBullet"/>
      </w:pPr>
      <w:r>
        <w:t>mod-local binds.</w:t>
      </w:r>
    </w:p>
    <w:p>
      <w:pPr>
        <w:pStyle w:val="Heading3"/>
      </w:pPr>
      <w:r>
        <w:t>Demo visual</w:t>
      </w:r>
    </w:p>
    <w:p>
      <w:r>
        <w:t xml:space="preserve">Во время просмотра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mod-local визуальные настройки могут</w:t>
      </w:r>
    </w:p>
    <w:p>
      <w:r>
        <w:t>писаться не в папку мода, а в единый профиль: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Он нужен, чтобы демки из разных модов выглядели одинаково.</w:t>
      </w:r>
    </w:p>
    <w:p>
      <w:pPr>
        <w:pStyle w:val="Heading2"/>
      </w:pPr>
      <w:r>
        <w:t>3. Почему релиз не поставляет q2pro-x.cfg</w:t>
      </w:r>
    </w:p>
    <w:p>
      <w:r>
        <w:t xml:space="preserve">Релизный пакет 1.2 не кладёт пользовательский </w:t>
      </w:r>
      <w:r>
        <w:rPr>
          <w:rFonts w:ascii="Consolas" w:hAnsi="Consolas" w:eastAsia="Consolas"/>
          <w:sz w:val="19"/>
          <w:shd w:fill="EEF5EE"/>
        </w:rPr>
        <w:t>q2pro-x.cfg</w:t>
      </w:r>
      <w:r>
        <w:t xml:space="preserve"> в </w:t>
      </w:r>
      <w:r>
        <w:rPr>
          <w:rFonts w:ascii="Consolas" w:hAnsi="Consolas" w:eastAsia="Consolas"/>
          <w:sz w:val="19"/>
          <w:shd w:fill="EEF5EE"/>
        </w:rPr>
        <w:t>baseq2</w:t>
      </w:r>
      <w:r>
        <w:t>.</w:t>
      </w:r>
    </w:p>
    <w:p>
      <w:r>
        <w:t>Это сделано намеренно:</w:t>
      </w:r>
    </w:p>
    <w:p>
      <w:pPr>
        <w:pStyle w:val="ListBullet"/>
      </w:pPr>
      <w:r>
        <w:t>не перетирать существующий конфиг пользователя;</w:t>
      </w:r>
    </w:p>
    <w:p>
      <w:pPr>
        <w:pStyle w:val="ListBullet"/>
      </w:pPr>
      <w:r>
        <w:t>не привозить чужие local/demo состояния;</w:t>
      </w:r>
    </w:p>
    <w:p>
      <w:pPr>
        <w:pStyle w:val="ListBullet"/>
      </w:pPr>
      <w:r>
        <w:t>не смешивать release runtime с personal profile;</w:t>
      </w:r>
    </w:p>
    <w:p>
      <w:pPr>
        <w:pStyle w:val="ListBullet"/>
      </w:pPr>
      <w:r>
        <w:t>позволить движку создать чистый cfg на первом запуске.</w:t>
      </w:r>
    </w:p>
    <w:p>
      <w:r>
        <w:t>Если cfg отсутствует, Q2PRO-X стартует с compiled defaults и создаёт свои</w:t>
      </w:r>
    </w:p>
    <w:p>
      <w:r>
        <w:t>файлы при сохранении настроек.</w:t>
      </w:r>
    </w:p>
    <w:p>
      <w:pPr>
        <w:pStyle w:val="Heading2"/>
      </w:pPr>
      <w:r>
        <w:t>4. Миграция схемы 1.2</w:t>
      </w:r>
    </w:p>
    <w:p>
      <w:r>
        <w:t>В 1.2 добавлен internal marker: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cl_q2prox_cfg_version</w:t>
      </w:r>
    </w:p>
    <w:p>
      <w:r>
        <w:t xml:space="preserve">Если маркер отсутствует или старее </w:t>
      </w:r>
      <w:r>
        <w:rPr>
          <w:rFonts w:ascii="Consolas" w:hAnsi="Consolas" w:eastAsia="Consolas"/>
          <w:sz w:val="19"/>
          <w:shd w:fill="EEF5EE"/>
        </w:rPr>
        <w:t>1.2</w:t>
      </w:r>
      <w:r>
        <w:t>, движок применяет только безопасные</w:t>
      </w:r>
    </w:p>
    <w:p>
      <w:r>
        <w:t>рекомендованные настройки интерфейса, например:</w:t>
      </w:r>
    </w:p>
    <w:p>
      <w:pPr>
        <w:pStyle w:val="ListBullet"/>
      </w:pPr>
      <w:r>
        <w:t>guided menu as default;</w:t>
      </w:r>
    </w:p>
    <w:p>
      <w:pPr>
        <w:pStyle w:val="ListBullet"/>
      </w:pPr>
      <w:r>
        <w:t>autosave Q2PRO-X config;</w:t>
      </w:r>
    </w:p>
    <w:p>
      <w:pPr>
        <w:pStyle w:val="ListBullet"/>
      </w:pPr>
      <w:r>
        <w:t>современный autoscale меню.</w:t>
      </w:r>
    </w:p>
    <w:p>
      <w:r>
        <w:t>После этого в global cfg пишется: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cl_q2prox_cfg_version "1.2"</w:t>
      </w:r>
    </w:p>
    <w:p>
      <w:r>
        <w:t>На следующем запуске эта миграция не повторяется.</w:t>
      </w:r>
    </w:p>
    <w:p>
      <w:r>
        <w:t xml:space="preserve">Важно: это не </w:t>
      </w:r>
      <w:r>
        <w:rPr>
          <w:rFonts w:ascii="Consolas" w:hAnsi="Consolas" w:eastAsia="Consolas"/>
          <w:sz w:val="19"/>
          <w:shd w:fill="EEF5EE"/>
        </w:rPr>
        <w:t>defaults all</w:t>
      </w:r>
      <w:r>
        <w:t>. Пользовательская чувствительность, звук, voice,</w:t>
      </w:r>
    </w:p>
    <w:p>
      <w:r>
        <w:t>мышь, zoom и другие настройки не должны сбрасываться полностью.</w:t>
      </w:r>
    </w:p>
    <w:p>
      <w:pPr>
        <w:pStyle w:val="Heading2"/>
      </w:pPr>
      <w:r>
        <w:t>5. Команды сохранения и сброса</w:t>
      </w:r>
    </w:p>
    <w:p>
      <w:r>
        <w:t>Основные команды: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</w:t>
      </w:r>
      <w:r>
        <w:t xml:space="preserve"> - сохранить global + local;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q2prox_cfg_save_global</w:t>
      </w:r>
      <w:r>
        <w:t xml:space="preserve"> - сохранить global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q2prox_cfg_save_local</w:t>
      </w:r>
      <w:r>
        <w:t xml:space="preserve"> - сохранить mod-local profile, а во время demo</w:t>
      </w:r>
    </w:p>
    <w:p>
      <w:r>
        <w:t xml:space="preserve">  playback - demo-visual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q2prox_cfg_save_demo_visual</w:t>
      </w:r>
      <w:r>
        <w:t xml:space="preserve"> - явно сохранить demo-visual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</w:t>
      </w:r>
      <w:r>
        <w:t xml:space="preserve"> - сбросить все Q2PRO-X настройки;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q2prox_cfg_defaults_global</w:t>
      </w:r>
      <w:r>
        <w:t xml:space="preserve"> - сбросить только global scope;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q2prox_cfg_defaults_local</w:t>
      </w:r>
      <w:r>
        <w:t xml:space="preserve"> - сбросить local scope, а во время demo</w:t>
      </w:r>
    </w:p>
    <w:p>
      <w:r>
        <w:t xml:space="preserve">  playback - только demo visual cvar, binds сохраняются;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 xml:space="preserve"> - сбросить только demo-visual cvar.</w:t>
      </w:r>
    </w:p>
    <w:p>
      <w:r>
        <w:t>Autosave управляется: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cl_q2prox_cfg_autosave</w:t>
      </w:r>
      <w:r>
        <w:t>.</w:t>
      </w:r>
    </w:p>
    <w:p>
      <w:r>
        <w:t>По умолчанию в 1.2 autosave включён.</w:t>
      </w:r>
    </w:p>
    <w:p>
      <w:pPr>
        <w:pStyle w:val="Heading2"/>
      </w:pPr>
      <w:r>
        <w:t>6. Почему не стоит вручную чистить cfg без причины</w:t>
      </w:r>
    </w:p>
    <w:p>
      <w:r>
        <w:t>Q2PRO-X 1.3 уже умеет не перезаписывать чужие значения полным reset-ом при</w:t>
      </w:r>
    </w:p>
    <w:p>
      <w:r>
        <w:t>обычном старте. Если что-то выглядит странно, лучше сначала:</w:t>
      </w:r>
    </w:p>
    <w:p>
      <w:pPr>
        <w:pStyle w:val="ListNumber"/>
      </w:pPr>
      <w:r>
        <w:t>открыть соответствующую страницу меню;</w:t>
      </w:r>
    </w:p>
    <w:p>
      <w:pPr>
        <w:pStyle w:val="ListNumber"/>
      </w:pPr>
      <w:r>
        <w:t>проверить значение в cvar browser;</w:t>
      </w:r>
    </w:p>
    <w:p>
      <w:pPr>
        <w:pStyle w:val="ListNumber"/>
      </w:pPr>
      <w:r>
        <w:t>использовать scope-specific defaults, например</w:t>
      </w:r>
    </w:p>
    <w:p>
      <w:r>
        <w:t xml:space="preserve">   </w:t>
      </w: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 xml:space="preserve">, а не удалять весь </w:t>
      </w:r>
      <w:r>
        <w:rPr>
          <w:rFonts w:ascii="Consolas" w:hAnsi="Consolas" w:eastAsia="Consolas"/>
          <w:sz w:val="19"/>
          <w:shd w:fill="EEF5EE"/>
        </w:rPr>
        <w:t>baseq2</w:t>
      </w:r>
      <w:r>
        <w:t>.</w:t>
      </w:r>
    </w:p>
    <w:p>
      <w:r>
        <w:t>Полное удаление cfg полезно только когда вы действительно хотите начать с</w:t>
      </w:r>
    </w:p>
    <w:p>
      <w:r>
        <w:t>чистого профиля.</w:t>
      </w:r>
    </w:p>
    <w:p>
      <w:pPr>
        <w:pStyle w:val="Heading2"/>
      </w:pPr>
      <w:r>
        <w:t>7. Что умеет Cvar Browser</w:t>
      </w:r>
    </w:p>
    <w:p>
      <w:r>
        <w:t>Cvar Browser - это встроенный справочник и редактор переменных.</w:t>
      </w:r>
    </w:p>
    <w:p>
      <w:r>
        <w:t>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Cvar Browser</w:t>
      </w:r>
      <w:r>
        <w:t>;</w:t>
      </w:r>
    </w:p>
    <w:p>
      <w:pPr>
        <w:pStyle w:val="ListBullet"/>
      </w:pPr>
      <w:r>
        <w:t xml:space="preserve">или bind на </w:t>
      </w:r>
      <w:r>
        <w:rPr>
          <w:rFonts w:ascii="Consolas" w:hAnsi="Consolas" w:eastAsia="Consolas"/>
          <w:sz w:val="19"/>
          <w:shd w:fill="EEF5EE"/>
        </w:rPr>
        <w:t>cvar_browser_toggle</w:t>
      </w:r>
      <w:r>
        <w:t>;</w:t>
      </w:r>
    </w:p>
    <w:p>
      <w:pPr>
        <w:pStyle w:val="ListBullet"/>
      </w:pPr>
      <w:r>
        <w:t xml:space="preserve">или console command </w:t>
      </w:r>
      <w:r>
        <w:rPr>
          <w:rFonts w:ascii="Consolas" w:hAnsi="Consolas" w:eastAsia="Consolas"/>
          <w:sz w:val="19"/>
          <w:shd w:fill="EEF5EE"/>
        </w:rPr>
        <w:t>cvar_help</w:t>
      </w:r>
      <w:r>
        <w:t>.</w:t>
      </w:r>
    </w:p>
    <w:p>
      <w:r>
        <w:t>Основные возможности:</w:t>
      </w:r>
    </w:p>
    <w:p>
      <w:pPr>
        <w:pStyle w:val="ListBullet"/>
      </w:pPr>
      <w:r>
        <w:t>вкладки: All, Favorites, Demo, Visual, Audio, Input, Network, Gameplay,</w:t>
      </w:r>
    </w:p>
    <w:p>
      <w:r>
        <w:t xml:space="preserve">  HUD/UI, Server, System;</w:t>
      </w:r>
    </w:p>
    <w:p>
      <w:pPr>
        <w:pStyle w:val="ListBullet"/>
      </w:pPr>
      <w:r>
        <w:t>commands tab;</w:t>
      </w:r>
    </w:p>
    <w:p>
      <w:pPr>
        <w:pStyle w:val="ListBullet"/>
      </w:pPr>
      <w:r>
        <w:t>поиск по имени, описанию и values;</w:t>
      </w:r>
    </w:p>
    <w:p>
      <w:pPr>
        <w:pStyle w:val="ListBullet"/>
      </w:pPr>
      <w:r>
        <w:t>RU/EN отображение в зависимости от общего режима русской локализации;</w:t>
      </w:r>
    </w:p>
    <w:p>
      <w:pPr>
        <w:pStyle w:val="ListBullet"/>
      </w:pPr>
      <w:r>
        <w:t>value column с текущим live значением;</w:t>
      </w:r>
    </w:p>
    <w:p>
      <w:pPr>
        <w:pStyle w:val="ListBullet"/>
      </w:pPr>
      <w:r>
        <w:t>detail pane с описанием и допустимыми значениями;</w:t>
      </w:r>
    </w:p>
    <w:p>
      <w:pPr>
        <w:pStyle w:val="ListBullet"/>
      </w:pPr>
      <w:r>
        <w:t>mouse selection и copy;</w:t>
      </w:r>
    </w:p>
    <w:p>
      <w:pPr>
        <w:pStyle w:val="ListBullet"/>
      </w:pPr>
      <w:r>
        <w:t>Ctrl+A, Backspace/Delete clear;</w:t>
      </w:r>
    </w:p>
    <w:p>
      <w:pPr>
        <w:pStyle w:val="ListBullet"/>
      </w:pPr>
      <w:r>
        <w:t>favorites state;</w:t>
      </w:r>
    </w:p>
    <w:p>
      <w:pPr>
        <w:pStyle w:val="ListBullet"/>
      </w:pPr>
      <w:r>
        <w:t>resize / drag / fullscreen;</w:t>
      </w:r>
    </w:p>
    <w:p>
      <w:pPr>
        <w:pStyle w:val="ListBullet"/>
      </w:pPr>
      <w:r>
        <w:t>remember last tab.</w:t>
      </w:r>
    </w:p>
    <w:p>
      <w:pPr>
        <w:pStyle w:val="Heading2"/>
      </w:pPr>
      <w:r>
        <w:t>8. Favorites</w:t>
      </w:r>
    </w:p>
    <w:p>
      <w:r>
        <w:t>Favorites - это локальный список часто используемых cvar.</w:t>
      </w:r>
    </w:p>
    <w:p>
      <w:r>
        <w:t>Состояние хранится отдельно: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baseq2/q2pro-x/cvar_browser_state.txt</w:t>
      </w:r>
    </w:p>
    <w:p>
      <w:r>
        <w:t>Полезно добавить туда: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cl_mouse_behavior_mode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cl_zoom_fov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</w:t>
      </w:r>
      <w:r>
        <w:t>.</w:t>
      </w:r>
    </w:p>
    <w:p>
      <w:pPr>
        <w:pStyle w:val="Heading2"/>
      </w:pPr>
      <w:r>
        <w:t>9. Commands tab</w:t>
      </w:r>
    </w:p>
    <w:p>
      <w:r>
        <w:t>Commands tab - это способ быстро найти и выполнить связанные команды:</w:t>
      </w:r>
    </w:p>
    <w:p>
      <w:pPr>
        <w:pStyle w:val="ListBullet"/>
      </w:pPr>
      <w:r>
        <w:t>открыть menu page;</w:t>
      </w:r>
    </w:p>
    <w:p>
      <w:pPr>
        <w:pStyle w:val="ListBullet"/>
      </w:pPr>
      <w:r>
        <w:t>выполнить action;</w:t>
      </w:r>
    </w:p>
    <w:p>
      <w:pPr>
        <w:pStyle w:val="ListBullet"/>
      </w:pPr>
      <w:r>
        <w:t>открыть overlay;</w:t>
      </w:r>
    </w:p>
    <w:p>
      <w:pPr>
        <w:pStyle w:val="ListBullet"/>
      </w:pPr>
      <w:r>
        <w:t>запустить helper-команду;</w:t>
      </w:r>
    </w:p>
    <w:p>
      <w:pPr>
        <w:pStyle w:val="ListBullet"/>
      </w:pPr>
      <w:r>
        <w:t>перейти в console command with prefilled text.</w:t>
      </w:r>
    </w:p>
    <w:p>
      <w:r>
        <w:t>Когда команда требует консольного ввода, browser открывает консоль поверх</w:t>
      </w:r>
    </w:p>
    <w:p>
      <w:r>
        <w:t>себя и затем может вернуться в прежнее состояние.</w:t>
      </w:r>
    </w:p>
    <w:p>
      <w:pPr>
        <w:pStyle w:val="Heading2"/>
      </w:pPr>
      <w:r>
        <w:t>10. Поиск</w:t>
      </w:r>
    </w:p>
    <w:p>
      <w:r>
        <w:t>Поиск работает не только по имени cvar. Он также ищет по описаниям,</w:t>
      </w:r>
    </w:p>
    <w:p>
      <w:r>
        <w:t>категориям и command metadata. В русской локализации поддерживается</w:t>
      </w:r>
    </w:p>
    <w:p>
      <w:r>
        <w:t>кириллический ввод.</w:t>
      </w:r>
    </w:p>
    <w:p>
      <w:r>
        <w:t>Практические примеры: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</w:t>
      </w:r>
      <w:r>
        <w:t xml:space="preserve"> - найти demo browser/player/analytics cvar;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голос</w:t>
      </w:r>
      <w:r>
        <w:t xml:space="preserve"> - voice chat;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mouse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zoom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мышь</w:t>
      </w:r>
      <w:r>
        <w:t xml:space="preserve"> - управление;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highlight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подсвет</w:t>
      </w:r>
      <w:r>
        <w:t xml:space="preserve"> - visibility highlights;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порт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clientport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xq3a</w:t>
      </w:r>
      <w:r>
        <w:t xml:space="preserve"> - advanced network.</w:t>
      </w:r>
    </w:p>
    <w:p>
      <w:pPr>
        <w:pStyle w:val="Heading2"/>
      </w:pPr>
      <w:r>
        <w:t>11. Язык и шрифты</w:t>
      </w:r>
    </w:p>
    <w:p>
      <w:r>
        <w:t>Cvar Browser следует общему режиму русской локализации, а не отдельному</w:t>
      </w:r>
    </w:p>
    <w:p>
      <w:r>
        <w:t xml:space="preserve">старому </w:t>
      </w:r>
      <w:r>
        <w:rPr>
          <w:rFonts w:ascii="Consolas" w:hAnsi="Consolas" w:eastAsia="Consolas"/>
          <w:sz w:val="19"/>
          <w:shd w:fill="EEF5EE"/>
        </w:rPr>
        <w:t>cl_cvar_browser_lang</w:t>
      </w:r>
      <w:r>
        <w:t>. Старый cvar сохранён для совместимости, но</w:t>
      </w:r>
    </w:p>
    <w:p>
      <w:r>
        <w:t>его значение больше не является главным переключателем языка.</w:t>
      </w:r>
    </w:p>
    <w:p>
      <w:r>
        <w:t>Связанные UI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cl_browser_font_mode</w:t>
      </w:r>
      <w:r>
        <w:t xml:space="preserve"> - типографика browser/UI chrome;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cl_cvar_browser_remember_tab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cl_cvar_browser_last_tab</w:t>
      </w:r>
      <w:r>
        <w:t>.</w:t>
      </w:r>
    </w:p>
    <w:p>
      <w:pPr>
        <w:pStyle w:val="Heading2"/>
      </w:pPr>
      <w:r>
        <w:t>12. Как понять, где сохранится значение</w:t>
      </w:r>
    </w:p>
    <w:p>
      <w:r>
        <w:t>Простое правило:</w:t>
      </w:r>
    </w:p>
    <w:p>
      <w:pPr>
        <w:pStyle w:val="ListBullet"/>
      </w:pPr>
      <w:r>
        <w:t>мышь, звук, voice, сеть, browser UI - global;</w:t>
      </w:r>
    </w:p>
    <w:p>
      <w:pPr>
        <w:pStyle w:val="ListBullet"/>
      </w:pPr>
      <w:r>
        <w:t>визуал мода, highlights, render look - mod-local;</w:t>
      </w:r>
    </w:p>
    <w:p>
      <w:pPr>
        <w:pStyle w:val="ListBullet"/>
      </w:pPr>
      <w:r>
        <w:t>те же визуальные настройки во время demo playback - demo visual.</w:t>
      </w:r>
    </w:p>
    <w:p>
      <w:r>
        <w:t>Если сомневаетесь, откройте cvar browser и прочитайте описание. Для новых</w:t>
      </w:r>
    </w:p>
    <w:p>
      <w:r>
        <w:t>Q2PRO-X cvar в 1.2 metadata обычно прямо указывает назначение и смысл.</w:t>
      </w:r>
    </w:p>
    <w:p>
      <w:pPr>
        <w:pStyle w:val="Heading2"/>
      </w:pPr>
      <w:r>
        <w:t>13. Мини-рецепты</w:t>
      </w:r>
    </w:p>
    <w:p>
      <w:pPr>
        <w:pStyle w:val="Heading3"/>
      </w:pPr>
      <w:r>
        <w:t>Сохранить всё перед выходом</w:t>
      </w:r>
    </w:p>
    <w:p>
      <w:r>
        <w:t>В консоли: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q2prox_cfg_save</w:t>
      </w:r>
    </w:p>
    <w:p>
      <w:pPr>
        <w:pStyle w:val="Heading3"/>
      </w:pPr>
      <w:r>
        <w:t>Сбросить только demo visuals</w:t>
      </w:r>
    </w:p>
    <w:p>
      <w:r>
        <w:t>В консоли: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q2prox_cfg_defaults_demo_visual</w:t>
      </w:r>
    </w:p>
    <w:p>
      <w:r>
        <w:t>Затем при необходимости: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q2prox_cfg_save_demo_visual</w:t>
      </w:r>
    </w:p>
    <w:p>
      <w:pPr>
        <w:pStyle w:val="Heading3"/>
      </w:pPr>
      <w:r>
        <w:t>Найти все demo cvar</w:t>
      </w:r>
    </w:p>
    <w:p>
      <w:r>
        <w:t xml:space="preserve">Откройте cvar browser и перейдите на вкладку </w:t>
      </w:r>
      <w:r>
        <w:rPr>
          <w:rFonts w:ascii="Consolas" w:hAnsi="Consolas" w:eastAsia="Consolas"/>
          <w:sz w:val="19"/>
          <w:shd w:fill="EEF5EE"/>
        </w:rPr>
        <w:t>Demo</w:t>
      </w:r>
      <w:r>
        <w:t xml:space="preserve">, либо введите </w:t>
      </w:r>
      <w:r>
        <w:rPr>
          <w:rFonts w:ascii="Consolas" w:hAnsi="Consolas" w:eastAsia="Consolas"/>
          <w:sz w:val="19"/>
          <w:shd w:fill="EEF5EE"/>
        </w:rPr>
        <w:t>demo</w:t>
      </w:r>
      <w:r>
        <w:t xml:space="preserve"> в</w:t>
      </w:r>
    </w:p>
    <w:p>
      <w:r>
        <w:t>поиск.</w:t>
      </w:r>
    </w:p>
    <w:p>
      <w:pPr>
        <w:pStyle w:val="Heading3"/>
      </w:pPr>
      <w:r>
        <w:t>Проверить, почему значение не сохраняется</w:t>
      </w:r>
    </w:p>
    <w:p>
      <w:pPr>
        <w:pStyle w:val="ListNumber"/>
      </w:pPr>
      <w:r>
        <w:t xml:space="preserve">Убедитесь, что </w:t>
      </w:r>
      <w:r>
        <w:rPr>
          <w:rFonts w:ascii="Consolas" w:hAnsi="Consolas" w:eastAsia="Consolas"/>
          <w:sz w:val="19"/>
          <w:shd w:fill="EEF5EE"/>
        </w:rPr>
        <w:t>cl_q2prox_cfg_autosave 1</w:t>
      </w:r>
      <w:r>
        <w:t>.</w:t>
      </w:r>
    </w:p>
    <w:p>
      <w:pPr>
        <w:pStyle w:val="ListNumber"/>
      </w:pPr>
      <w:r>
        <w:t>Проверьте, что меняете не debug/internal cvar.</w:t>
      </w:r>
    </w:p>
    <w:p>
      <w:pPr>
        <w:pStyle w:val="ListNumber"/>
      </w:pPr>
      <w:r>
        <w:t>Проверьте scope: global, local или demo visual.</w:t>
      </w:r>
    </w:p>
    <w:p>
      <w:pPr>
        <w:pStyle w:val="ListNumber"/>
      </w:pPr>
      <w:r>
        <w:t xml:space="preserve">Выполните явный </w:t>
      </w:r>
      <w:r>
        <w:rPr>
          <w:rFonts w:ascii="Consolas" w:hAnsi="Consolas" w:eastAsia="Consolas"/>
          <w:sz w:val="19"/>
          <w:shd w:fill="EEF5EE"/>
        </w:rPr>
        <w:t>q2prox_cfg_save*</w:t>
      </w:r>
      <w:r>
        <w:t xml:space="preserve"> для нужного scope.</w:t>
      </w:r>
    </w:p>
    <w:p>
      <w:r>
        <w:rPr>
          <w:b/>
        </w:rPr>
        <w:t>Автор проекта: ly</w:t>
      </w:r>
    </w:p>
    <w:p>
      <w:r>
        <w:br w:type="page"/>
      </w:r>
    </w:p>
    <w:p>
      <w:pPr>
        <w:pStyle w:val="Heading1"/>
      </w:pPr>
      <w:r>
        <w:t>Дополнение 1.3</w:t>
      </w:r>
    </w:p>
    <w:p>
      <w:pPr>
        <w:pStyle w:val="Heading2"/>
      </w:pPr>
      <w:r>
        <w:t>Дополнение 1.3: новые группы cvar</w:t>
      </w:r>
    </w:p>
    <w:p>
      <w:pPr>
        <w:pStyle w:val="ListBullet"/>
      </w:pPr>
      <w:r>
        <w:t>cl_avfx_* — погодные эффекты, снег, дождь, вода, лужи, оружие по воде/снегу, пресеты и LOD.</w:t>
      </w:r>
    </w:p>
    <w:p>
      <w:pPr>
        <w:pStyle w:val="ListBullet"/>
      </w:pPr>
      <w:r>
        <w:t>cl_q2prox_cfg_global_* — опциональная миграция global preferences в baseq2/q2pro-x/q2pro-x.cfg.</w:t>
      </w:r>
    </w:p>
    <w:p>
      <w:pPr>
        <w:pStyle w:val="ListBullet"/>
      </w:pPr>
      <w:r>
        <w:t>cl_q2prox_menu_badges, cl_q2prox_menu_global_badges, cl_q2prox_menu_mod_badges — отображение меток (X), (G), (M) в меню.</w:t>
      </w:r>
    </w:p>
    <w:p>
      <w:pPr>
        <w:pStyle w:val="ListBullet"/>
      </w:pPr>
      <w:r>
        <w:t>cl_fixedmove_wait_mode — fixedmove-aware режим для wait внутри alias'ов; в 1.3 включен по умолчанию.</w:t>
      </w:r>
    </w:p>
    <w:p>
      <w:pPr>
        <w:pStyle w:val="ListBullet"/>
      </w:pPr>
      <w:r>
        <w:t>gl_multisamples и родственные GL-context cvar'ы теперь входят в global video allowlist, кроме диагностического gl_debug.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1.3 -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1.3 Cvars Cvar Browser Guide</dc:title>
  <dc:subject>Q2PRO-X 1.2 release documentation</dc:subject>
  <dc:creator>ly</dc:creator>
  <cp:keywords/>
  <dc:description>generated by python-docx</dc:description>
  <cp:lastModifiedBy>Q2PRO-X release docs generator</cp:lastModifiedBy>
  <cp:revision>1</cp:revision>
  <dcterms:created xsi:type="dcterms:W3CDTF">2013-12-23T23:15:00Z</dcterms:created>
  <dcterms:modified xsi:type="dcterms:W3CDTF">2013-12-23T23:15:00Z</dcterms:modified>
  <cp:category/>
</cp:coreProperties>
</file>